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C12A0" w14:textId="6FF6B72C" w:rsidR="004B3BA2" w:rsidRPr="00CA2B36" w:rsidRDefault="00DA5427" w:rsidP="00CA2B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rta for TBWA" w:eastAsiaTheme="minorHAnsi" w:hAnsi="Averta for TBWA" w:cstheme="minorBidi"/>
          <w:b/>
          <w:sz w:val="36"/>
          <w:szCs w:val="36"/>
          <w:lang w:val="nl-NL"/>
        </w:rPr>
      </w:pPr>
      <w:r w:rsidRPr="00CA2B36">
        <w:rPr>
          <w:rFonts w:ascii="Averta for TBWA" w:eastAsiaTheme="minorHAnsi" w:hAnsi="Averta for TBWA" w:cstheme="minorBidi"/>
          <w:b/>
          <w:sz w:val="36"/>
          <w:szCs w:val="36"/>
          <w:lang w:val="nl-NL"/>
        </w:rPr>
        <w:t>TBWA et Lotus donnent vie à un magasin de porcelaine dans leur dernier spot TV</w:t>
      </w:r>
    </w:p>
    <w:p w14:paraId="0D035C2B" w14:textId="77777777" w:rsidR="00DA5427" w:rsidRPr="0055340C" w:rsidRDefault="00DA5427">
      <w:pPr>
        <w:rPr>
          <w:b/>
          <w:lang w:val="fr-FR"/>
        </w:rPr>
      </w:pPr>
    </w:p>
    <w:p w14:paraId="54F3A181" w14:textId="3E025C7E" w:rsidR="0055340C" w:rsidRPr="00CA2B36" w:rsidRDefault="00DA5427" w:rsidP="00CA2B36">
      <w:pPr>
        <w:jc w:val="both"/>
        <w:rPr>
          <w:rFonts w:ascii="Averta for TBWA" w:hAnsi="Averta for TBWA" w:cs="Times New Roman"/>
          <w:b/>
          <w:sz w:val="22"/>
          <w:szCs w:val="22"/>
          <w:lang w:val="nl-NL"/>
        </w:rPr>
      </w:pPr>
      <w:r w:rsidRPr="00CA2B36">
        <w:rPr>
          <w:rFonts w:ascii="Averta for TBWA" w:hAnsi="Averta for TBWA" w:cs="Times New Roman"/>
          <w:b/>
          <w:sz w:val="22"/>
          <w:szCs w:val="22"/>
          <w:lang w:val="nl-NL"/>
        </w:rPr>
        <w:t xml:space="preserve">Dans le tout </w:t>
      </w:r>
      <w:r w:rsidR="0055340C" w:rsidRPr="00CA2B36">
        <w:rPr>
          <w:rFonts w:ascii="Averta for TBWA" w:hAnsi="Averta for TBWA" w:cs="Times New Roman"/>
          <w:b/>
          <w:sz w:val="22"/>
          <w:szCs w:val="22"/>
          <w:lang w:val="nl-NL"/>
        </w:rPr>
        <w:t>nouveau</w:t>
      </w:r>
      <w:r w:rsidRPr="00CA2B36">
        <w:rPr>
          <w:rFonts w:ascii="Averta for TBWA" w:hAnsi="Averta for TBWA" w:cs="Times New Roman"/>
          <w:b/>
          <w:sz w:val="22"/>
          <w:szCs w:val="22"/>
          <w:lang w:val="nl-NL"/>
        </w:rPr>
        <w:t xml:space="preserve"> spot TV de Lotus Speculoos, le petit biscuit au goût et au craquant inimitable, nous célébrons le retour d’une tasse iconique. </w:t>
      </w:r>
      <w:r w:rsidR="0055340C" w:rsidRPr="00CA2B36">
        <w:rPr>
          <w:rFonts w:ascii="Averta for TBWA" w:hAnsi="Averta for TBWA" w:cs="Times New Roman"/>
          <w:b/>
          <w:sz w:val="22"/>
          <w:szCs w:val="22"/>
          <w:lang w:val="nl-NL"/>
        </w:rPr>
        <w:t>Cette fois encore, notre héros fait tout son possible pour mettre la main sur le biscuit tant convoité. Mais cette fois, il ne le fait pas seul…</w:t>
      </w:r>
    </w:p>
    <w:p w14:paraId="2187C16F" w14:textId="77777777" w:rsidR="0055340C" w:rsidRDefault="0055340C" w:rsidP="0055340C">
      <w:pPr>
        <w:rPr>
          <w:lang w:val="fr-FR"/>
        </w:rPr>
      </w:pPr>
    </w:p>
    <w:p w14:paraId="7014848E" w14:textId="77777777" w:rsidR="00DA5427" w:rsidRPr="00CA2B36" w:rsidRDefault="0055340C" w:rsidP="00CA2B36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r w:rsidRPr="00CA2B36">
        <w:rPr>
          <w:rFonts w:ascii="Averta for TBWA" w:hAnsi="Averta for TBWA" w:cs="Times New Roman"/>
          <w:sz w:val="22"/>
          <w:szCs w:val="22"/>
          <w:lang w:val="nl-NL"/>
        </w:rPr>
        <w:t xml:space="preserve">Dans ce </w:t>
      </w:r>
      <w:r w:rsidR="00391E8C" w:rsidRPr="00CA2B36">
        <w:rPr>
          <w:rFonts w:ascii="Averta for TBWA" w:hAnsi="Averta for TBWA" w:cs="Times New Roman"/>
          <w:sz w:val="22"/>
          <w:szCs w:val="22"/>
          <w:lang w:val="nl-NL"/>
        </w:rPr>
        <w:t>spot</w:t>
      </w:r>
      <w:r w:rsidRPr="00CA2B36">
        <w:rPr>
          <w:rFonts w:ascii="Averta for TBWA" w:hAnsi="Averta for TBWA" w:cs="Times New Roman"/>
          <w:sz w:val="22"/>
          <w:szCs w:val="22"/>
          <w:lang w:val="nl-NL"/>
        </w:rPr>
        <w:t xml:space="preserve"> au fort caractère cinématographique, </w:t>
      </w:r>
      <w:r w:rsidR="008772C7" w:rsidRPr="00CA2B36">
        <w:rPr>
          <w:rFonts w:ascii="Averta for TBWA" w:hAnsi="Averta for TBWA" w:cs="Times New Roman"/>
          <w:sz w:val="22"/>
          <w:szCs w:val="22"/>
          <w:lang w:val="nl-NL"/>
        </w:rPr>
        <w:t xml:space="preserve">l’utilisation de 3D hyper réalistes rappelle les films Disney. </w:t>
      </w:r>
      <w:r w:rsidR="00DA5427" w:rsidRPr="00CA2B36">
        <w:rPr>
          <w:rFonts w:ascii="Averta for TBWA" w:hAnsi="Averta for TBWA" w:cs="Times New Roman"/>
          <w:sz w:val="22"/>
          <w:szCs w:val="22"/>
          <w:lang w:val="nl-NL"/>
        </w:rPr>
        <w:t xml:space="preserve">Le film vous emmène crescendo dans un univers magique suscité par le Speculoos de Lotus. Le petit biscuit au goût et au craquant </w:t>
      </w:r>
      <w:r w:rsidRPr="00CA2B36">
        <w:rPr>
          <w:rFonts w:ascii="Averta for TBWA" w:hAnsi="Averta for TBWA" w:cs="Times New Roman"/>
          <w:sz w:val="22"/>
          <w:szCs w:val="22"/>
          <w:lang w:val="nl-NL"/>
        </w:rPr>
        <w:t xml:space="preserve">aimé de tous. Démontrant que même les plus petits peuvent avoir de grands effets. </w:t>
      </w:r>
    </w:p>
    <w:p w14:paraId="5E2E357E" w14:textId="77777777" w:rsidR="0055340C" w:rsidRPr="00CA2B36" w:rsidRDefault="0055340C" w:rsidP="00CA2B36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bookmarkStart w:id="0" w:name="_GoBack"/>
      <w:bookmarkEnd w:id="0"/>
    </w:p>
    <w:p w14:paraId="2DC710FF" w14:textId="77777777" w:rsidR="0055340C" w:rsidRPr="00CA2B36" w:rsidRDefault="0055340C" w:rsidP="00CA2B36">
      <w:pPr>
        <w:jc w:val="both"/>
        <w:rPr>
          <w:rFonts w:ascii="Averta for TBWA" w:hAnsi="Averta for TBWA" w:cs="Times New Roman"/>
          <w:sz w:val="22"/>
          <w:szCs w:val="22"/>
          <w:lang w:val="nl-NL"/>
        </w:rPr>
      </w:pPr>
      <w:r w:rsidRPr="00CA2B36">
        <w:rPr>
          <w:rFonts w:ascii="Averta for TBWA" w:hAnsi="Averta for TBWA" w:cs="Times New Roman"/>
          <w:sz w:val="22"/>
          <w:szCs w:val="22"/>
          <w:lang w:val="nl-NL"/>
        </w:rPr>
        <w:t>Le spot TV est diffusé à partir d’aujourd’hui sur les chaînes belges, et sera également utilisé à l’international.</w:t>
      </w:r>
    </w:p>
    <w:sectPr w:rsidR="0055340C" w:rsidRPr="00CA2B36" w:rsidSect="009D1EA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55DE3" w14:textId="77777777" w:rsidR="00FD5224" w:rsidRDefault="00FD5224" w:rsidP="00CA2B36">
      <w:r>
        <w:separator/>
      </w:r>
    </w:p>
  </w:endnote>
  <w:endnote w:type="continuationSeparator" w:id="0">
    <w:p w14:paraId="040DF2F6" w14:textId="77777777" w:rsidR="00FD5224" w:rsidRDefault="00FD5224" w:rsidP="00CA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87EBC" w14:textId="77777777" w:rsidR="00FD5224" w:rsidRDefault="00FD5224" w:rsidP="00CA2B36">
      <w:r>
        <w:separator/>
      </w:r>
    </w:p>
  </w:footnote>
  <w:footnote w:type="continuationSeparator" w:id="0">
    <w:p w14:paraId="2912C9C3" w14:textId="77777777" w:rsidR="00FD5224" w:rsidRDefault="00FD5224" w:rsidP="00CA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2CF0" w14:textId="499D92FB" w:rsidR="00CA2B36" w:rsidRDefault="00CA2B3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D1C7BDA" wp14:editId="08C83DC7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7"/>
    <w:rsid w:val="0034277C"/>
    <w:rsid w:val="00391E8C"/>
    <w:rsid w:val="004B0A65"/>
    <w:rsid w:val="0055340C"/>
    <w:rsid w:val="008772C7"/>
    <w:rsid w:val="009D1EAA"/>
    <w:rsid w:val="00A25D05"/>
    <w:rsid w:val="00CA2B36"/>
    <w:rsid w:val="00CD5EB7"/>
    <w:rsid w:val="00D53A93"/>
    <w:rsid w:val="00D57715"/>
    <w:rsid w:val="00D71060"/>
    <w:rsid w:val="00DA5427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844F67"/>
  <w15:chartTrackingRefBased/>
  <w15:docId w15:val="{7B5677EE-D9BD-A046-A949-71EA8046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E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2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B36"/>
  </w:style>
  <w:style w:type="paragraph" w:styleId="Footer">
    <w:name w:val="footer"/>
    <w:basedOn w:val="Normal"/>
    <w:link w:val="FooterChar"/>
    <w:uiPriority w:val="99"/>
    <w:unhideWhenUsed/>
    <w:rsid w:val="00CA2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B36"/>
  </w:style>
  <w:style w:type="paragraph" w:customStyle="1" w:styleId="xmsonormal">
    <w:name w:val="x_msonormal"/>
    <w:basedOn w:val="Normal"/>
    <w:rsid w:val="00CA2B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2019-04-08T08:09:00Z</cp:lastPrinted>
  <dcterms:created xsi:type="dcterms:W3CDTF">2019-04-08T07:57:00Z</dcterms:created>
  <dcterms:modified xsi:type="dcterms:W3CDTF">2019-04-08T09:20:00Z</dcterms:modified>
</cp:coreProperties>
</file>